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6F3DA">
      <w:pPr>
        <w:tabs>
          <w:tab w:val="left" w:pos="1002"/>
        </w:tabs>
        <w:spacing w:before="173" w:after="0" w:line="240" w:lineRule="auto"/>
        <w:ind w:firstLine="720"/>
        <w:jc w:val="center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  <w:r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  <w:t>Приложение № 3 к регламенту «ИВДИВО-Секретарь/ИВДИВО-Секретариат подразделения Изначально Вышестоящего Дома Изначально Вышестоящего Отца»</w:t>
      </w:r>
    </w:p>
    <w:p w14:paraId="3B36F3DB">
      <w:pPr>
        <w:tabs>
          <w:tab w:val="left" w:pos="1002"/>
        </w:tabs>
        <w:spacing w:before="173" w:after="0" w:line="240" w:lineRule="auto"/>
        <w:jc w:val="center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  <w:r>
        <w:rPr>
          <w:rFonts w:ascii="Liberation Serif" w:hAnsi="Liberation Serif" w:eastAsia="Noto Serif CJK SC" w:cs="Lohit Devanagari"/>
          <w:b/>
          <w:bCs/>
          <w:kern w:val="2"/>
          <w:sz w:val="24"/>
          <w:szCs w:val="24"/>
          <w:lang w:eastAsia="zh-CN" w:bidi="hi-IN"/>
        </w:rPr>
        <w:t>Форма заполнения протокола любого Совета подразделения ИВДИВО</w:t>
      </w:r>
    </w:p>
    <w:p w14:paraId="3B36F3DC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</w:p>
    <w:p w14:paraId="3B36F3DD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</w:p>
    <w:p w14:paraId="3B36F3DE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B36F3DF">
      <w:pPr>
        <w:jc w:val="center"/>
        <w:rPr>
          <w:rFonts w:hint="default"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r>
        <w:rPr>
          <w:rFonts w:ascii="Times New Roman" w:hAnsi="Times New Roman" w:cs="Times New Roman"/>
          <w:b/>
          <w:color w:val="2C51AF"/>
          <w:sz w:val="30"/>
          <w:lang w:val="ru-RU"/>
        </w:rPr>
        <w:t>Южная</w:t>
      </w:r>
      <w:r>
        <w:rPr>
          <w:rFonts w:hint="default" w:ascii="Times New Roman" w:hAnsi="Times New Roman" w:cs="Times New Roman"/>
          <w:b/>
          <w:color w:val="2C51AF"/>
          <w:sz w:val="30"/>
          <w:lang w:val="ru-RU"/>
        </w:rPr>
        <w:t xml:space="preserve"> Пальмира ИВАС Владимира ИВАС Кут Хуми</w:t>
      </w:r>
    </w:p>
    <w:p w14:paraId="3B36F3E0">
      <w:pPr>
        <w:jc w:val="center"/>
        <w:rPr>
          <w:rFonts w:hint="default"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</w:t>
      </w:r>
      <w:r>
        <w:rPr>
          <w:rFonts w:hint="default" w:ascii="Times New Roman" w:hAnsi="Times New Roman" w:cs="Times New Roman"/>
          <w:b/>
          <w:color w:val="223E86"/>
          <w:sz w:val="36"/>
          <w:lang w:val="ru-RU"/>
        </w:rPr>
        <w:t xml:space="preserve"> ИВО ( онлайн)</w:t>
      </w:r>
    </w:p>
    <w:p w14:paraId="3B36F3E1">
      <w:pPr>
        <w:jc w:val="center"/>
        <w:rPr>
          <w:rFonts w:hint="default"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 xml:space="preserve"> 8.10.24г.</w:t>
      </w:r>
    </w:p>
    <w:p w14:paraId="3B36F3E2">
      <w:pPr>
        <w:wordWrap w:val="0"/>
        <w:jc w:val="right"/>
        <w:rPr>
          <w:rFonts w:hint="default" w:ascii="Times New Roman" w:hAnsi="Times New Roman" w:cs="Times New Roman"/>
          <w:color w:val="FF0000"/>
          <w:sz w:val="24"/>
          <w:lang w:val="ru-RU"/>
        </w:rPr>
      </w:pPr>
      <w:r>
        <w:rPr>
          <w:rFonts w:hint="default" w:ascii="Times New Roman" w:hAnsi="Times New Roman" w:cs="Times New Roman"/>
          <w:color w:val="FF0000"/>
          <w:sz w:val="24"/>
          <w:lang w:val="ru-RU"/>
        </w:rPr>
        <w:t xml:space="preserve"> Утверждаю. Аватаресса ИВО </w:t>
      </w:r>
    </w:p>
    <w:p w14:paraId="3B36F3E3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3B36F3E4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ОН</w:t>
      </w:r>
    </w:p>
    <w:p w14:paraId="5378886F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СВ</w:t>
      </w:r>
    </w:p>
    <w:p w14:paraId="728918DB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ДЕ</w:t>
      </w:r>
    </w:p>
    <w:p w14:paraId="3AE612AF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ТЕ</w:t>
      </w:r>
    </w:p>
    <w:p w14:paraId="3ACE89E6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МФ</w:t>
      </w:r>
    </w:p>
    <w:p w14:paraId="233FA4EC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КО</w:t>
      </w:r>
    </w:p>
    <w:p w14:paraId="1A24F19A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АО</w:t>
      </w:r>
    </w:p>
    <w:p w14:paraId="58E5688A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ТЖ</w:t>
      </w:r>
    </w:p>
    <w:p w14:paraId="16C84738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ЛК</w:t>
      </w:r>
    </w:p>
    <w:p w14:paraId="6195637F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КВ</w:t>
      </w:r>
    </w:p>
    <w:p w14:paraId="47A58658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НЧ</w:t>
      </w:r>
    </w:p>
    <w:p w14:paraId="3B36F3E5">
      <w:pPr>
        <w:pStyle w:val="9"/>
        <w:numPr>
          <w:numId w:val="0"/>
        </w:numPr>
        <w:ind w:left="360" w:leftChars="0"/>
        <w:jc w:val="both"/>
      </w:pPr>
    </w:p>
    <w:p w14:paraId="3B36F3E6">
      <w:pPr>
        <w:pStyle w:val="9"/>
        <w:numPr>
          <w:numId w:val="0"/>
        </w:numPr>
        <w:ind w:left="360" w:leftChars="0"/>
        <w:jc w:val="both"/>
      </w:pPr>
    </w:p>
    <w:p w14:paraId="3B36F3E7">
      <w:pPr>
        <w:pStyle w:val="9"/>
        <w:numPr>
          <w:numId w:val="0"/>
        </w:numPr>
        <w:ind w:left="360" w:leftChars="0"/>
        <w:jc w:val="both"/>
      </w:pPr>
      <w:bookmarkStart w:id="0" w:name="_GoBack"/>
      <w:bookmarkEnd w:id="0"/>
    </w:p>
    <w:p w14:paraId="3B36F3E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E9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B36F3EA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Ведущая Глава Совета ИВО Аватаресса ИВО подразделения ИВДИВО  ОН.</w:t>
      </w:r>
    </w:p>
    <w:p w14:paraId="65BF6E6B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Развёртывание и взаимоорганизация Имического тела и ИВДИВО Тела Праогня ИВО в магнитном Огне ИВО и ИВМатери Планеты Земля, ИВАС Владимир Клавдия.</w:t>
      </w:r>
    </w:p>
    <w:p w14:paraId="4D318C01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Стяжали 32 Здания подразделения ИВДИВО ЮП в 16 Видах Космоса в 16 Ивдиво-полисах  ИВАС Кут Хуми и 16 Ивдиво-полисах ИВО: 16 Ядер Огня и 16 Сфер материализации по обновлённому проекту с новым функционалом зданий с парком - садом вокруг в 448\960\1472\1984\2496\3008\3520\4032\4544\5056\5568\6080\6592\ 7104\7616\8128 Архетипах ИВДИВО, в ИВДИВО - полисах ИВАС Кут Хуми. Стяжали Право Синтеза Владения, практикования 16-рицей ИВДИВО развития столпно, активацией 512-рицы Частей и Имического тела ИВО каждым ДП.</w:t>
      </w:r>
    </w:p>
    <w:p w14:paraId="6A40D179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Стяжали 16 Ядер Огня и Сфер материализации с обновлённым проектом с новым функционалом зданий с парком - садом в 16 Космосах ИВО: 513\1025\1537\2049\2561\3073\3585\4097\4609\5121\5633\6145\6657\7169\7681\8193 Архетипах ИВДИВО в ИВДИВО- полисах ИВОтца. Стяжали Право Синтеза ведения, практикования в зданиях. Синтезировали два Столпа в синтез 32-ричный Столп. Стяжали Навыки и Умения у ИВОтца и ИВАС Кут Хуми разворачивать Сферы-оболочки подразделенияИВДИВО ЮП в 16 Космосах ИВО ракурсом Имического тела ИВО.</w:t>
      </w:r>
    </w:p>
    <w:p w14:paraId="2B30A6E0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Стяжали 100 зданий подразделения ИВДИВО ЮП с преображением ранее стяжённых по новому проекту ИВДИВО в 10 Космосах ИВО : 1-96 МГ Арх. 1-66 Октавах, 1-35 Всеедины, 1-34 Извечинах, 1-32 Метаизвечинах, 1-8 Октоизвечинах, 1-8 Всеизвечинах, 1-8 Суперизвечинах, 1-8 В МГ, 1-5 В Октаве. Всего 600 зданий. Стяжали 100 Ядер Огня и Сфер материализации по новому проекту ИВДИВО в 50 ИВДИВО- полисах ИВАС Кут Хуми и в 50  ИВДИВО -полисах ИВОтца. Стяжали Прав Синтеза ведения и овладения, практикование в зданиях.Синтезировали два Столпа зданий с фиксацией и развёртывания Имического тела ИВО.</w:t>
      </w:r>
    </w:p>
    <w:p w14:paraId="1D5BB388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Вынесен вопрос на обсуждение и голосование о поднятие ЭП за прохождение курсов Синтеза ИВО в подразделениях Украины для укрепления огненной составляющей на территории подразделений.</w:t>
      </w:r>
    </w:p>
    <w:p w14:paraId="3B36F3EB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Развернули и возожгли Столп Высших Частей ИВО подразделения ИВДИВО ЮП. Стяжали 2млн. 50тысяч искр Огня гражданам подразделения и 8 млрд. Искр огня Человекам Планеты Земля.</w:t>
      </w:r>
    </w:p>
    <w:p w14:paraId="3B36F3EC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ED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3B36F3EE">
      <w:pPr>
        <w:pStyle w:val="9"/>
        <w:numPr>
          <w:ilvl w:val="0"/>
          <w:numId w:val="3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Принято Советом ИВО подразделения ИВДИВО ЮП решение о поднятие ЭП за прохождение курсов СИ ИВО.</w:t>
      </w:r>
    </w:p>
    <w:p w14:paraId="3B36F3EF">
      <w:pPr>
        <w:pStyle w:val="9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…</w:t>
      </w:r>
    </w:p>
    <w:p w14:paraId="3B36F3F0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1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3B36F3F2">
      <w:pPr>
        <w:pStyle w:val="9"/>
        <w:numPr>
          <w:ilvl w:val="0"/>
          <w:numId w:val="4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Проголосовали за: ОН, СВ, ДЕ, ТЕ, КВ, ЖТ,МФ.</w:t>
      </w:r>
    </w:p>
    <w:p w14:paraId="42A1756E">
      <w:pPr>
        <w:pStyle w:val="9"/>
        <w:numPr>
          <w:ilvl w:val="0"/>
          <w:numId w:val="4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Против: ЧН</w:t>
      </w:r>
    </w:p>
    <w:p w14:paraId="1DE4F949">
      <w:pPr>
        <w:pStyle w:val="9"/>
        <w:numPr>
          <w:ilvl w:val="0"/>
          <w:numId w:val="4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Воздержались: АМ, ОН, КЛ.</w:t>
      </w:r>
    </w:p>
    <w:p w14:paraId="3B36F3F3">
      <w:pPr>
        <w:pStyle w:val="9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…</w:t>
      </w:r>
    </w:p>
    <w:p w14:paraId="3B36F3F4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5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3B36F3F6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Ключевое слово 1. Ключевое слово 2. </w:t>
      </w:r>
    </w:p>
    <w:p w14:paraId="3B36F3F7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 ИВДИВО-Секретарь </w:t>
      </w:r>
      <w:r>
        <w:rPr>
          <w:rFonts w:ascii="Times New Roman" w:hAnsi="Times New Roman" w:cs="Times New Roman"/>
          <w:color w:val="000000"/>
          <w:sz w:val="24"/>
          <w:lang w:val="ru-RU"/>
        </w:rPr>
        <w:t>ТЕ</w:t>
      </w:r>
    </w:p>
    <w:p w14:paraId="68642A1E">
      <w:pPr>
        <w:jc w:val="right"/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8.10.24г.</w:t>
      </w:r>
    </w:p>
    <w:sectPr>
      <w:pgSz w:w="11906" w:h="16838"/>
      <w:pgMar w:top="640" w:right="800" w:bottom="640" w:left="800" w:header="0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ohit Devanagari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ans CJK SC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erif CJK SC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3518F5"/>
    <w:multiLevelType w:val="multilevel"/>
    <w:tmpl w:val="463518F5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>
    <w:nsid w:val="471E15CB"/>
    <w:multiLevelType w:val="multilevel"/>
    <w:tmpl w:val="471E15CB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>
    <w:nsid w:val="51A734ED"/>
    <w:multiLevelType w:val="multilevel"/>
    <w:tmpl w:val="51A734ED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>
    <w:nsid w:val="72CE21C0"/>
    <w:multiLevelType w:val="multilevel"/>
    <w:tmpl w:val="72CE21C0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30"/>
  <w:doNotDisplayPageBoundaries w:val="1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C8"/>
    <w:rsid w:val="0076742B"/>
    <w:rsid w:val="008D2BC8"/>
    <w:rsid w:val="08B8100F"/>
    <w:rsid w:val="090A28CB"/>
    <w:rsid w:val="3AD5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5">
    <w:name w:val="Body Text"/>
    <w:basedOn w:val="1"/>
    <w:uiPriority w:val="0"/>
    <w:pPr>
      <w:spacing w:after="140" w:line="276" w:lineRule="auto"/>
    </w:pPr>
  </w:style>
  <w:style w:type="paragraph" w:styleId="6">
    <w:name w:val="List"/>
    <w:basedOn w:val="5"/>
    <w:uiPriority w:val="0"/>
    <w:rPr>
      <w:rFonts w:cs="Lohit Devanagari"/>
    </w:rPr>
  </w:style>
  <w:style w:type="paragraph" w:customStyle="1" w:styleId="7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customStyle="1" w:styleId="8">
    <w:name w:val="Index"/>
    <w:basedOn w:val="1"/>
    <w:qFormat/>
    <w:uiPriority w:val="0"/>
    <w:pPr>
      <w:suppressLineNumbers/>
    </w:pPr>
    <w:rPr>
      <w:rFonts w:cs="Lohit Devanagari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478</Characters>
  <Lines>3</Lines>
  <Paragraphs>1</Paragraphs>
  <TotalTime>63</TotalTime>
  <ScaleCrop>false</ScaleCrop>
  <LinksUpToDate>false</LinksUpToDate>
  <CharactersWithSpaces>560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2023-11-20T11:03:00Z</dcterms:created>
  <dc:creator>boris</dc:creator>
  <cp:lastModifiedBy>elena Tasova</cp:lastModifiedBy>
  <dcterms:modified xsi:type="dcterms:W3CDTF">2024-10-08T19:45:41Z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3AE6FFEBE701457CBDB834EEADADF4FF_13</vt:lpwstr>
  </property>
</Properties>
</file>